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17E5" w14:textId="053857F3" w:rsidR="00B56267" w:rsidRDefault="00B53AF5">
      <w:r>
        <w:rPr>
          <w:rFonts w:ascii="Arial" w:eastAsia="Arial" w:hAnsi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533DEA" wp14:editId="6AA64315">
                <wp:simplePos x="0" y="0"/>
                <wp:positionH relativeFrom="column">
                  <wp:posOffset>2122805</wp:posOffset>
                </wp:positionH>
                <wp:positionV relativeFrom="paragraph">
                  <wp:posOffset>-98812</wp:posOffset>
                </wp:positionV>
                <wp:extent cx="3998650" cy="1101256"/>
                <wp:effectExtent l="0" t="0" r="20955" b="22860"/>
                <wp:wrapNone/>
                <wp:docPr id="1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650" cy="110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EF1B9E" w14:textId="77777777" w:rsidR="001203EC" w:rsidRPr="00B53AF5" w:rsidRDefault="001203EC">
                            <w:pP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B53AF5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 xml:space="preserve">Nieuwsbrief </w:t>
                            </w:r>
                          </w:p>
                          <w:p w14:paraId="1703666D" w14:textId="1D9C2530" w:rsidR="001203EC" w:rsidRPr="00B53AF5" w:rsidRDefault="00B53AF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November/</w:t>
                            </w:r>
                            <w:r w:rsidR="001A3D11" w:rsidRPr="00B53AF5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december</w:t>
                            </w:r>
                            <w:r w:rsidR="001203EC" w:rsidRPr="00B53AF5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3DE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7.15pt;margin-top:-7.8pt;width:314.85pt;height:86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up+AEAAPoDAAAOAAAAZHJzL2Uyb0RvYy54bWysU8Fu2zAMvQ/YPwi6L7bTJE2MOMXWIMOA&#10;YhuQ7gNkWY6FypImKrGzrx8le2m6XophOSgiH/1IPlLru75V5CQcSKMLmk1SSoTmppL6UNAfj7sP&#10;S0rAM10xZbQo6FkAvdu8f7fubC6mpjGqEo4giYa8swVtvLd5kgBvRMtgYqzQCNbGtcyj6Q5J5ViH&#10;7K1Kpmm6SDrjKusMFwDo3Q4g3UT+uhbcf6trEJ6ogmJtPp4unmU4k82a5QfHbCP5WAb7hypaJjUm&#10;vVBtmWfk6OQrqlZyZ8DUfsJNm5i6llzEHrCbLP2rm33DrIi9oDhgLzLB/6PlX0/fHZEVzo4SzVoc&#10;0aN4An9iT2Qa1Oks5Bi0txjm+0+mD5GjH9AZmu5r14Z/bIcgjjqfL9qK3hOOzpvVarmYI8QRy7I0&#10;m84XgSd5/tw68J+FaUm4FNTh8KKm7PQAfgj9ExKygVGy2kmlouEO5b1y5MRw0Lv4G9lfhClNOkw/&#10;X97eROoXILyNI9SwZdAMuSLDmEpp7CcINggTbr4v+1Gt0lRnFBEfCzbXGPeLkg4Xr6Dw88icoER9&#10;0TjZVTabhU2Nxmx+O0XDXSPlNcI0R6qCekqG670fthvXyzL/oPeWh1kEjbT5ePSmllHLUNxQ0Vgz&#10;LlicxvgYwgZf2zHq+clufgMAAP//AwBQSwMEFAAGAAgAAAAhAHmSORHhAAAACwEAAA8AAABkcnMv&#10;ZG93bnJldi54bWxMj8tOwzAQRfdI/IM1SGxQ66R5lRCnQiBWIAFtJbZOPCRR4wex24a/Z1jBcjRn&#10;7pxbbWY9shNOfrBGQLyMgKFprRpMJ2C/e1qsgfkgjZKjNSjgGz1s6suLSpbKns07nrahYxRifCkF&#10;9CG4knPf9qilX1qHhnafdtIy0Dh1XE3yTOF65KsoyrmWg6EPvXT40GN72B41aTxj8fF6UDdp7Nzj&#10;6isrXpq3Rojrq/n+DljAOfzB8KtPN1CTU2OPRnk2CkiSNCFUwCLOcmBE3OYptWsIzYo18Lri/zvU&#10;PwAAAP//AwBQSwECLQAUAAYACAAAACEAtoM4kv4AAADhAQAAEwAAAAAAAAAAAAAAAAAAAAAAW0Nv&#10;bnRlbnRfVHlwZXNdLnhtbFBLAQItABQABgAIAAAAIQA4/SH/1gAAAJQBAAALAAAAAAAAAAAAAAAA&#10;AC8BAABfcmVscy8ucmVsc1BLAQItABQABgAIAAAAIQALFjup+AEAAPoDAAAOAAAAAAAAAAAAAAAA&#10;AC4CAABkcnMvZTJvRG9jLnhtbFBLAQItABQABgAIAAAAIQB5kjkR4QAAAAsBAAAPAAAAAAAAAAAA&#10;AAAAAFIEAABkcnMvZG93bnJldi54bWxQSwUGAAAAAAQABADzAAAAYAUAAAAA&#10;" strokecolor="white" strokeweight=".44092mm">
                <v:textbox>
                  <w:txbxContent>
                    <w:p w14:paraId="53EF1B9E" w14:textId="77777777" w:rsidR="001203EC" w:rsidRPr="00B53AF5" w:rsidRDefault="001203EC">
                      <w:pPr>
                        <w:rPr>
                          <w:b/>
                          <w:color w:val="00B0F0"/>
                          <w:sz w:val="52"/>
                          <w:szCs w:val="52"/>
                        </w:rPr>
                      </w:pPr>
                      <w:r w:rsidRPr="00B53AF5">
                        <w:rPr>
                          <w:b/>
                          <w:color w:val="00B0F0"/>
                          <w:sz w:val="52"/>
                          <w:szCs w:val="52"/>
                        </w:rPr>
                        <w:t xml:space="preserve">Nieuwsbrief </w:t>
                      </w:r>
                    </w:p>
                    <w:p w14:paraId="1703666D" w14:textId="1D9C2530" w:rsidR="001203EC" w:rsidRPr="00B53AF5" w:rsidRDefault="00B53AF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November/</w:t>
                      </w:r>
                      <w:r w:rsidR="001A3D11" w:rsidRPr="00B53AF5">
                        <w:rPr>
                          <w:b/>
                          <w:color w:val="00B0F0"/>
                          <w:sz w:val="52"/>
                          <w:szCs w:val="52"/>
                        </w:rPr>
                        <w:t>december</w:t>
                      </w:r>
                      <w:r w:rsidR="001203EC" w:rsidRPr="00B53AF5">
                        <w:rPr>
                          <w:b/>
                          <w:color w:val="00B0F0"/>
                          <w:sz w:val="52"/>
                          <w:szCs w:val="5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AE0F0E" w:rsidRPr="00AE0F0E">
        <w:drawing>
          <wp:anchor distT="0" distB="0" distL="114300" distR="114300" simplePos="0" relativeHeight="251674624" behindDoc="0" locked="0" layoutInCell="1" allowOverlap="1" wp14:anchorId="62840F37" wp14:editId="1A6DC62C">
            <wp:simplePos x="0" y="0"/>
            <wp:positionH relativeFrom="column">
              <wp:posOffset>5091430</wp:posOffset>
            </wp:positionH>
            <wp:positionV relativeFrom="paragraph">
              <wp:posOffset>2269490</wp:posOffset>
            </wp:positionV>
            <wp:extent cx="981075" cy="1494790"/>
            <wp:effectExtent l="0" t="0" r="9525" b="0"/>
            <wp:wrapThrough wrapText="bothSides">
              <wp:wrapPolygon edited="0">
                <wp:start x="0" y="0"/>
                <wp:lineTo x="0" y="21196"/>
                <wp:lineTo x="21390" y="21196"/>
                <wp:lineTo x="21390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929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A4C4E0" wp14:editId="4E775761">
                <wp:simplePos x="0" y="0"/>
                <wp:positionH relativeFrom="margin">
                  <wp:posOffset>-52070</wp:posOffset>
                </wp:positionH>
                <wp:positionV relativeFrom="margin">
                  <wp:posOffset>1204595</wp:posOffset>
                </wp:positionV>
                <wp:extent cx="6286500" cy="1196340"/>
                <wp:effectExtent l="38100" t="38100" r="0" b="3810"/>
                <wp:wrapThrough wrapText="bothSides">
                  <wp:wrapPolygon edited="0">
                    <wp:start x="0" y="-688"/>
                    <wp:lineTo x="-131" y="-688"/>
                    <wp:lineTo x="-131" y="19949"/>
                    <wp:lineTo x="65" y="21325"/>
                    <wp:lineTo x="21469" y="21325"/>
                    <wp:lineTo x="21469" y="21325"/>
                    <wp:lineTo x="21535" y="16166"/>
                    <wp:lineTo x="21535" y="2752"/>
                    <wp:lineTo x="21469" y="344"/>
                    <wp:lineTo x="21338" y="-688"/>
                    <wp:lineTo x="0" y="-688"/>
                  </wp:wrapPolygon>
                </wp:wrapThrough>
                <wp:docPr id="3" name="AutoV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96340"/>
                        </a:xfrm>
                        <a:custGeom>
                          <a:avLst>
                            <a:gd name="f10" fmla="val 2346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2346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53886" dir="13500000" algn="tl">
                            <a:srgbClr val="4F81BD"/>
                          </a:outerShdw>
                        </a:effectLst>
                      </wps:spPr>
                      <wps:txbx>
                        <w:txbxContent>
                          <w:p w14:paraId="3DCF5508" w14:textId="62FFE20A" w:rsidR="001203EC" w:rsidRDefault="001203EC">
                            <w:pPr>
                              <w:pStyle w:val="Geenafstand1"/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Agenda:</w:t>
                            </w:r>
                          </w:p>
                          <w:p w14:paraId="278B8213" w14:textId="04912EB4" w:rsidR="008C1EE5" w:rsidRDefault="008C1EE5">
                            <w:pPr>
                              <w:pStyle w:val="Geenafstand1"/>
                              <w:tabs>
                                <w:tab w:val="left" w:pos="1843"/>
                              </w:tabs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9CD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2</w:t>
                            </w:r>
                            <w:r w:rsidR="001A3D11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7 novemb</w:t>
                            </w:r>
                            <w:r w:rsidR="00F449CD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er</w:t>
                            </w:r>
                            <w:r w:rsidR="00F449CD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Schoen zetten</w:t>
                            </w:r>
                          </w:p>
                          <w:p w14:paraId="4D33AD8D" w14:textId="659EDCD4" w:rsidR="008C1EE5" w:rsidRDefault="008C1EE5">
                            <w:pPr>
                              <w:pStyle w:val="Geenafstand1"/>
                              <w:tabs>
                                <w:tab w:val="left" w:pos="1843"/>
                              </w:tabs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9CD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5  december     </w:t>
                            </w:r>
                            <w:r w:rsidR="00F449CD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Sinterklaasfeest</w:t>
                            </w:r>
                          </w:p>
                          <w:p w14:paraId="1A8AA2E9" w14:textId="4E5B7C07" w:rsidR="00F449CD" w:rsidRDefault="00F449CD">
                            <w:pPr>
                              <w:pStyle w:val="Geenafstand1"/>
                              <w:tabs>
                                <w:tab w:val="left" w:pos="1843"/>
                              </w:tabs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20 december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ab/>
                              <w:t>Kerstdiner</w:t>
                            </w:r>
                          </w:p>
                          <w:p w14:paraId="284FA990" w14:textId="77777777" w:rsidR="001203EC" w:rsidRDefault="001203EC">
                            <w:pPr>
                              <w:pStyle w:val="Geenafstand1"/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1328BE06" w14:textId="77777777" w:rsidR="001203EC" w:rsidRDefault="001203EC">
                            <w:pPr>
                              <w:pStyle w:val="Geenafstand1"/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1D0EB550" w14:textId="77777777" w:rsidR="001203EC" w:rsidRDefault="001203EC">
                            <w:pPr>
                              <w:pStyle w:val="Geenafstand1"/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584E7C54" w14:textId="77777777" w:rsidR="001203EC" w:rsidRDefault="001203EC">
                            <w:pPr>
                              <w:pStyle w:val="Geenafstand1"/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56047A2E" w14:textId="77777777" w:rsidR="001203EC" w:rsidRDefault="001203EC">
                            <w:pPr>
                              <w:pStyle w:val="Geenafstand1"/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457200" bIns="22860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C4E0" id="AutoVorm 2" o:spid="_x0000_s1027" style="position:absolute;margin-left:-4.1pt;margin-top:94.85pt;width:495pt;height:94.2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6286500,1196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p+MwcAAMcXAAAOAAAAZHJzL2Uyb0RvYy54bWysmNuOo0YQhu8j5R1aXCbKmubMaD2rzY4m&#10;irRKVplN7jGHsSUMBJjxbJ4+fxVQBhrfRJmRbDA/1VVfVTdNvf/wdi7Va952p7raW/qdbam8Suvs&#10;VD3vrT+/Pv4UWarrkypLyrrK99a3vLM+3H//3ftLc5c79bEus7xVMFJ1d5dmbx37vrnb7br0mJ+T&#10;7l3d5BUuFnV7Tnqcts+7rE0usH4ud45tB7tL3WZNW6d51+HXh+Gidc/2iyJP+9+Lost7Ve4t+Nbz&#10;Z8ufB/rc3b9P7p7bpDme0tGN5D94cU5OFQYVUw9Jn6iX9mSYOp/Stu7qon+X1uddXRSnNOcYEI22&#10;V9E8HZMm51gAp2sEU/f/mU1/e/3SqlO2t1xLVckZKfr40td/AbhyiM6l6e4gemq+tONZh0MK9a1o&#10;z/SNINQbE/0mRPO3XqX4MXCiwLcBPsU1rePA9Zj57np7+tL1v+Q1m0peP3c9Y8xGZwqNm4tziaS8&#10;JqVyXC8gr3D/TGveNL9H25FNf2OuxbIzF/nepgZQroPrABW3Ycibiy7rYfz51eP6ajC/2nXry+H8&#10;shEB5tbg3Q875Xs6dn2t8B86vu26a1PxJCaOnr++vM0ZBS28tJ4sJIdOFZ5hQYDydXMEgcnXOY8L&#10;+8IR4RQRRRIZIesFTqqOYQZfvRSiP/6kbPwXXMaLgYTqhztVaI1YlDbsCFwWOarwN0QClUWuKgJT&#10;5EgFU1wxRtwYzhG4cLsIIfKVEZsjhMmSDoHI0cFGZQtp1hHKbd2cOCsGq2sWjkCHvUkHq4bOZG/G&#10;IPCHQClBpiGBTyJHUxpDYzSBfz5VUIE+AK3KwV3Ad0AeIcaGSugTMAeZ3lQt8DsBNCYDTLxxUnKV&#10;O4bbrkAfBJHhjNCmonKoFjCUGZnAnmSoUW3MKld4TzLiZIwpwCcVjBlLiCvEWRXd8AxL/Ihgkm16&#10;5gn0cUwk2agET5hPjqEY1t57wpzWtgI5X1WBJ8wHgTmMMKcCcB0qACMxePTM40JiXCAA4PVoJnLW&#10;GroldLKFRLvGwukJdq5OuObEZuH5Qp1UGHBTJMw5TiqFLVMCnVXeDZVQp0nqeTRJsTyvYPiCnlXu&#10;DZXwZxXWPoxpmFryBy8PYQ4bgvn67gt/ch+ObQcp9Fl1C4WwJ8d8H7bM+gsE/ZWEb8yeQNhfSYDO&#10;ilcg7HlA5oXyXasW7H1mj1mwVgl7CtG/EWIg7Fl1A1cg8FmFx9jGAyAQ8sMj3piIgUCn6Rzw89mY&#10;jIEwH0VYZw1LoTCfRC58GnaX82IIhfrgkjFaKMAHgVF2obDmkejRsLUehwJ7km2ueqHQnmRb63Eo&#10;tCcVjBn5DVe4TcESN0badn0JnBwi5bqcsBubrX8BZB50WMZXZRcJcnaedICGlXytE/JUUgG2ThjV&#10;EC3oO5j0AfKMOlobW+BnHWsNncE/RDaRlbU9IwMhJj/ystZJDjhYAAkxg1Aza90iFfRUj7DGAdVa&#10;t8gF6ULEERpblliSwfBurPexpIJU4Y1HR7xIRIgYtp4KsWSCbd0aUfKA9Yvnd2QkPl7mgDigSCJj&#10;lYuXOYBfEXIVGbmKJQfTmLFpS/iT9zG839i8xQKfRbRxNrcBGhvucR7QEh3Hmw8rbQv6tO64tHHf&#10;KtnaFvKT53SfoRLyV5UBVdtCnjc52jZqUNsC/mrIIKVtwU4U8CKC16ytlx9bsLPODpSrsSps+L9g&#10;r216cQkD15hL2hb+RJZyZEfm0q+v76ok84Y9hW0sCfr6xsq6YYeypZMsDIFggdmaAFpLHlinaZOy&#10;sX3SWjIx6GbTDo2L52zsVyRHHHCu07dq/A1HKqHemZtmHneUGlQPOinH1FLoofRUHDACHfVJRG7P&#10;tS1LX9Mb2m3Lh5tqZ2673LA9+DNG0KLnRt02vFgDKxpuwwF6bjgAQLTdcDBWXZP0BIFCoUP6Ptev&#10;+deaf+kp8IK2v4i8wAZ3iP2qSNr0a60uf9BVTLcjH2DUrv9IDAsfldxdhmNvrI+yWlinbTNZD9gj&#10;RDJdn9uGSbZNi+5kmxaxyTY2I5zH6d5m8Jx2Vuw5vyJs26YVerA985sWvsl2NL5frGz7mFNkG3QG&#10;KtP1md+0Yg9MMMjkd4Qbxfb4WEnLussHM0Ma4KukhrI769F1dXnKHk9lSSnq2ufDp7JVWHH21iP/&#10;je4sZGWl0gTd3aJMei6mqiYLzKxpu/4h6Y6DDb5NIqIhcu7ijkVSv/R5+3TMLio7dagt340isMpO&#10;KC/totNI7TmVlM9oRvclD7Vw0XuM9M8Po30xxjNqNs6Omp5Dm5OO+rfDG7dIeWWjXw519g1tU/S9&#10;4cOxbv+x1AU95L3V/f2StLmlyl8rNGlj7dG7cM8nnh9SJ6i9nuDswGcOuqTsd5XCGE1yrAF0+KnH&#10;GWToFSMdn6unJqVzwlLV1KctTrSAsL+DT+MJusUc1NjZpnb0/JxV1/77/b8AAAD//wMAUEsDBBQA&#10;BgAIAAAAIQBuXLKm3wAAAAoBAAAPAAAAZHJzL2Rvd25yZXYueG1sTI/BTsMwDIbvSLxDZCRuW9oh&#10;sbQ0ndAkxInDypB2TJus7UicqknX7u0xJzja/vT7+4vd4iy7mjH0HiWk6wSYwcbrHlsJx8+3lQAW&#10;okKtrEcj4WYC7Mr7u0Ll2s94MNcqtoxCMORKQhfjkHMems44FdZ+MEi3sx+dijSOLdejmincWb5J&#10;kmfuVI/0oVOD2Xem+a4mJ2Gy1aCdPd0+5lMz7g/v6aXOvqR8fFheX4BFs8Q/GH71SR1Kcqr9hDow&#10;K2ElNkTSXmRbYARkIqUutYSnrUiBlwX/X6H8AQAA//8DAFBLAQItABQABgAIAAAAIQC2gziS/gAA&#10;AOEBAAATAAAAAAAAAAAAAAAAAAAAAABbQ29udGVudF9UeXBlc10ueG1sUEsBAi0AFAAGAAgAAAAh&#10;ADj9If/WAAAAlAEAAAsAAAAAAAAAAAAAAAAALwEAAF9yZWxzLy5yZWxzUEsBAi0AFAAGAAgAAAAh&#10;AFoACn4zBwAAxxcAAA4AAAAAAAAAAAAAAAAALgIAAGRycy9lMm9Eb2MueG1sUEsBAi0AFAAGAAgA&#10;AAAhAG5csqbfAAAACgEAAA8AAAAAAAAAAAAAAAAAjQkAAGRycy9kb3ducmV2LnhtbFBLBQYAAAAA&#10;BAAEAPMAAACZCgAAAAA=&#10;" adj="-11796480,,5400" path="m129936,at,,259872,259872,129936,,,129936l,1066404at,936468,259872,1196340,,1066404,129936,1196340l6156564,1196340at6026628,936468,6286500,1196340,6156564,1196340,6286500,1066404l6286500,129936at6026628,,6286500,259872,6286500,129936,6156564,l129936,xe" stroked="f">
                <v:stroke joinstyle="miter"/>
                <v:shadow on="t" color="#4f81bd" origin="-.5,-.5" offset="-1.0584mm,-1.0584mm"/>
                <v:formulas/>
                <v:path arrowok="t" o:connecttype="custom" o:connectlocs="3143250,0;6286500,598170;3143250,1196340;0,598170" o:connectangles="270,0,90,180" textboxrect="38058,38058,6248442,1158282"/>
                <v:textbox inset=",,36pt,18pt">
                  <w:txbxContent>
                    <w:p w14:paraId="3DCF5508" w14:textId="62FFE20A" w:rsidR="001203EC" w:rsidRDefault="001203EC">
                      <w:pPr>
                        <w:pStyle w:val="Geenafstand1"/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>Agenda:</w:t>
                      </w:r>
                    </w:p>
                    <w:p w14:paraId="278B8213" w14:textId="04912EB4" w:rsidR="008C1EE5" w:rsidRDefault="008C1EE5">
                      <w:pPr>
                        <w:pStyle w:val="Geenafstand1"/>
                        <w:tabs>
                          <w:tab w:val="left" w:pos="1843"/>
                        </w:tabs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F449CD"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>2</w:t>
                      </w:r>
                      <w:r w:rsidR="001A3D11"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>7 novemb</w:t>
                      </w:r>
                      <w:r w:rsidR="00F449CD"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>er</w:t>
                      </w:r>
                      <w:r w:rsidR="00F449CD"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>Schoen zetten</w:t>
                      </w:r>
                    </w:p>
                    <w:p w14:paraId="4D33AD8D" w14:textId="659EDCD4" w:rsidR="008C1EE5" w:rsidRDefault="008C1EE5">
                      <w:pPr>
                        <w:pStyle w:val="Geenafstand1"/>
                        <w:tabs>
                          <w:tab w:val="left" w:pos="1843"/>
                        </w:tabs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F449CD"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5  december     </w:t>
                      </w:r>
                      <w:r w:rsidR="00F449CD"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>Sinterklaasfeest</w:t>
                      </w:r>
                    </w:p>
                    <w:p w14:paraId="1A8AA2E9" w14:textId="4E5B7C07" w:rsidR="00F449CD" w:rsidRDefault="00F449CD">
                      <w:pPr>
                        <w:pStyle w:val="Geenafstand1"/>
                        <w:tabs>
                          <w:tab w:val="left" w:pos="1843"/>
                        </w:tabs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20 december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  <w:tab/>
                        <w:t>Kerstdiner</w:t>
                      </w:r>
                    </w:p>
                    <w:p w14:paraId="284FA990" w14:textId="77777777" w:rsidR="001203EC" w:rsidRDefault="001203EC">
                      <w:pPr>
                        <w:pStyle w:val="Geenafstand1"/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</w:p>
                    <w:p w14:paraId="1328BE06" w14:textId="77777777" w:rsidR="001203EC" w:rsidRDefault="001203EC">
                      <w:pPr>
                        <w:pStyle w:val="Geenafstand1"/>
                        <w:rPr>
                          <w:rFonts w:ascii="Calibri" w:hAnsi="Calibr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</w:p>
                    <w:p w14:paraId="1D0EB550" w14:textId="77777777" w:rsidR="001203EC" w:rsidRDefault="001203EC">
                      <w:pPr>
                        <w:pStyle w:val="Geenafstand1"/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</w:pPr>
                    </w:p>
                    <w:p w14:paraId="584E7C54" w14:textId="77777777" w:rsidR="001203EC" w:rsidRDefault="001203EC">
                      <w:pPr>
                        <w:pStyle w:val="Geenafstand1"/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</w:pPr>
                    </w:p>
                    <w:p w14:paraId="56047A2E" w14:textId="77777777" w:rsidR="001203EC" w:rsidRDefault="001203EC">
                      <w:pPr>
                        <w:pStyle w:val="Geenafstand1"/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6A69D9">
        <w:rPr>
          <w:rFonts w:ascii="Arial" w:eastAsia="Arial" w:hAnsi="Arial"/>
        </w:rPr>
        <w:t xml:space="preserve"> </w:t>
      </w:r>
      <w:r w:rsidR="006A69D9">
        <w:rPr>
          <w:rFonts w:ascii="Arial" w:eastAsia="Arial" w:hAnsi="Arial"/>
          <w:noProof/>
          <w:lang w:eastAsia="nl-NL"/>
        </w:rPr>
        <w:drawing>
          <wp:inline distT="0" distB="0" distL="0" distR="0" wp14:anchorId="6A7F2F55" wp14:editId="07777777">
            <wp:extent cx="1748159" cy="1024256"/>
            <wp:effectExtent l="0" t="0" r="4441" b="4444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159" cy="1024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E500E2" w14:textId="647747B9" w:rsidR="36F9BC86" w:rsidRPr="00667929" w:rsidRDefault="008D1D59" w:rsidP="00667929">
      <w:pPr>
        <w:spacing w:after="200" w:line="276" w:lineRule="auto"/>
      </w:pPr>
      <w:r>
        <w:t xml:space="preserve"> </w:t>
      </w:r>
      <w:r w:rsidR="008C1EE5" w:rsidRPr="30320F9F">
        <w:rPr>
          <w:sz w:val="24"/>
          <w:szCs w:val="24"/>
        </w:rPr>
        <w:t xml:space="preserve"> </w:t>
      </w:r>
    </w:p>
    <w:p w14:paraId="70F3889F" w14:textId="614D7035" w:rsidR="00596208" w:rsidRPr="009C3AE9" w:rsidRDefault="008B5EE6" w:rsidP="00036D6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  <w:r w:rsidRPr="009C3AE9">
        <w:rPr>
          <w:b/>
          <w:bCs/>
          <w:noProof/>
          <w:color w:val="00B0F0"/>
          <w:sz w:val="24"/>
          <w:szCs w:val="24"/>
        </w:rPr>
        <w:t>Niet Roken waar kinderen u kunnen zien</w:t>
      </w:r>
      <w:bookmarkStart w:id="0" w:name="_GoBack"/>
      <w:bookmarkEnd w:id="0"/>
    </w:p>
    <w:p w14:paraId="69E7B72F" w14:textId="0E87464F" w:rsidR="0056228C" w:rsidRDefault="00596208" w:rsidP="00036D63">
      <w:pPr>
        <w:shd w:val="clear" w:color="auto" w:fill="FFFFFF"/>
        <w:autoSpaceDN/>
        <w:textAlignment w:val="auto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t xml:space="preserve">Onlangs is er een bijeenkomst geweest met de ouders van groep </w:t>
      </w:r>
      <w:r w:rsidR="00077E20">
        <w:rPr>
          <w:rFonts w:eastAsia="Times New Roman" w:cs="Calibri"/>
          <w:sz w:val="24"/>
          <w:szCs w:val="24"/>
          <w:lang w:eastAsia="nl-NL"/>
        </w:rPr>
        <w:t>1/2</w:t>
      </w:r>
      <w:r>
        <w:rPr>
          <w:rFonts w:eastAsia="Times New Roman" w:cs="Calibri"/>
          <w:sz w:val="24"/>
          <w:szCs w:val="24"/>
          <w:lang w:eastAsia="nl-NL"/>
        </w:rPr>
        <w:t xml:space="preserve">. Een van de onderwerpen die hier aan de orde is geweest is het roken </w:t>
      </w:r>
      <w:r w:rsidR="00AA750C">
        <w:rPr>
          <w:rFonts w:eastAsia="Times New Roman" w:cs="Calibri"/>
          <w:sz w:val="24"/>
          <w:szCs w:val="24"/>
          <w:lang w:eastAsia="nl-NL"/>
        </w:rPr>
        <w:t xml:space="preserve">van volwassenen in het zicht van de kinderen. </w:t>
      </w:r>
      <w:r w:rsidR="00DD389C">
        <w:rPr>
          <w:rFonts w:eastAsia="Times New Roman" w:cs="Calibri"/>
          <w:sz w:val="24"/>
          <w:szCs w:val="24"/>
          <w:lang w:eastAsia="nl-NL"/>
        </w:rPr>
        <w:t xml:space="preserve">Ouders gaven aan dat dit geen goed voorbeeld voor de kinderen is. </w:t>
      </w:r>
      <w:r w:rsidR="009271EF">
        <w:rPr>
          <w:rFonts w:eastAsia="Times New Roman" w:cs="Calibri"/>
          <w:sz w:val="24"/>
          <w:szCs w:val="24"/>
          <w:lang w:eastAsia="nl-NL"/>
        </w:rPr>
        <w:br/>
        <w:t xml:space="preserve">De Wieden </w:t>
      </w:r>
      <w:r w:rsidR="00E43E5E">
        <w:rPr>
          <w:rFonts w:eastAsia="Times New Roman" w:cs="Calibri"/>
          <w:sz w:val="24"/>
          <w:szCs w:val="24"/>
          <w:lang w:eastAsia="nl-NL"/>
        </w:rPr>
        <w:t>wil een gezonde school zijn. Roken hoort hier niet bij</w:t>
      </w:r>
      <w:r w:rsidR="00077E20">
        <w:rPr>
          <w:rFonts w:eastAsia="Times New Roman" w:cs="Calibri"/>
          <w:sz w:val="24"/>
          <w:szCs w:val="24"/>
          <w:lang w:eastAsia="nl-NL"/>
        </w:rPr>
        <w:t>!</w:t>
      </w:r>
    </w:p>
    <w:p w14:paraId="1A3739FF" w14:textId="0B41FE33" w:rsidR="00AE0F0E" w:rsidRDefault="30320F9F" w:rsidP="30320F9F">
      <w:pPr>
        <w:shd w:val="clear" w:color="auto" w:fill="FFFFFF" w:themeFill="background1"/>
        <w:autoSpaceDN/>
        <w:spacing w:after="240"/>
        <w:textAlignment w:val="auto"/>
        <w:rPr>
          <w:rFonts w:eastAsia="Times New Roman" w:cs="Calibri"/>
          <w:sz w:val="24"/>
          <w:szCs w:val="24"/>
          <w:lang w:eastAsia="nl-NL"/>
        </w:rPr>
      </w:pPr>
      <w:r w:rsidRPr="30320F9F">
        <w:rPr>
          <w:rFonts w:eastAsia="Times New Roman" w:cs="Calibri"/>
          <w:sz w:val="24"/>
          <w:szCs w:val="24"/>
          <w:lang w:eastAsia="nl-NL"/>
        </w:rPr>
        <w:t xml:space="preserve">Wilt u bij het brengen, halen en wachten op uw kind(eren) niet roken </w:t>
      </w:r>
      <w:r w:rsidR="00F30615">
        <w:rPr>
          <w:rFonts w:eastAsia="Times New Roman" w:cs="Calibri"/>
          <w:sz w:val="24"/>
          <w:szCs w:val="24"/>
          <w:lang w:eastAsia="nl-NL"/>
        </w:rPr>
        <w:t>op het</w:t>
      </w:r>
      <w:r w:rsidRPr="30320F9F">
        <w:rPr>
          <w:rFonts w:eastAsia="Times New Roman" w:cs="Calibri"/>
          <w:sz w:val="24"/>
          <w:szCs w:val="24"/>
          <w:lang w:eastAsia="nl-NL"/>
        </w:rPr>
        <w:t xml:space="preserve"> school</w:t>
      </w:r>
      <w:r w:rsidR="00F30615">
        <w:rPr>
          <w:rFonts w:eastAsia="Times New Roman" w:cs="Calibri"/>
          <w:sz w:val="24"/>
          <w:szCs w:val="24"/>
          <w:lang w:eastAsia="nl-NL"/>
        </w:rPr>
        <w:t>plein, op het fietspad</w:t>
      </w:r>
      <w:r w:rsidRPr="30320F9F">
        <w:rPr>
          <w:rFonts w:eastAsia="Times New Roman" w:cs="Calibri"/>
          <w:sz w:val="24"/>
          <w:szCs w:val="24"/>
          <w:lang w:eastAsia="nl-NL"/>
        </w:rPr>
        <w:t xml:space="preserve"> en </w:t>
      </w:r>
      <w:r w:rsidR="00F30615">
        <w:rPr>
          <w:rFonts w:eastAsia="Times New Roman" w:cs="Calibri"/>
          <w:sz w:val="24"/>
          <w:szCs w:val="24"/>
          <w:lang w:eastAsia="nl-NL"/>
        </w:rPr>
        <w:t xml:space="preserve">bij </w:t>
      </w:r>
      <w:r w:rsidRPr="30320F9F">
        <w:rPr>
          <w:rFonts w:eastAsia="Times New Roman" w:cs="Calibri"/>
          <w:sz w:val="24"/>
          <w:szCs w:val="24"/>
          <w:lang w:eastAsia="nl-NL"/>
        </w:rPr>
        <w:t>de gymnastiekzaal</w:t>
      </w:r>
      <w:r w:rsidR="00046C7F">
        <w:rPr>
          <w:rFonts w:eastAsia="Times New Roman" w:cs="Calibri"/>
          <w:sz w:val="24"/>
          <w:szCs w:val="24"/>
          <w:lang w:eastAsia="nl-NL"/>
        </w:rPr>
        <w:t xml:space="preserve">, </w:t>
      </w:r>
    </w:p>
    <w:p w14:paraId="6CD48756" w14:textId="61753D55" w:rsidR="00E43E5E" w:rsidRPr="00B67542" w:rsidRDefault="00046C7F" w:rsidP="009C3AE9">
      <w:pPr>
        <w:shd w:val="clear" w:color="auto" w:fill="FFFFFF" w:themeFill="background1"/>
        <w:autoSpaceDN/>
        <w:spacing w:after="240"/>
        <w:jc w:val="center"/>
        <w:textAlignment w:val="auto"/>
        <w:rPr>
          <w:rFonts w:eastAsia="Times New Roman" w:cs="Calibri"/>
          <w:b/>
          <w:bCs/>
          <w:i/>
          <w:iCs/>
          <w:sz w:val="36"/>
          <w:szCs w:val="36"/>
          <w:lang w:eastAsia="nl-NL"/>
        </w:rPr>
      </w:pPr>
      <w:r w:rsidRPr="00B67542">
        <w:rPr>
          <w:rFonts w:eastAsia="Times New Roman" w:cs="Calibri"/>
          <w:b/>
          <w:bCs/>
          <w:i/>
          <w:iCs/>
          <w:sz w:val="36"/>
          <w:szCs w:val="36"/>
          <w:lang w:eastAsia="nl-NL"/>
        </w:rPr>
        <w:t xml:space="preserve">dus niet </w:t>
      </w:r>
      <w:r w:rsidR="008B5EE6" w:rsidRPr="00B67542">
        <w:rPr>
          <w:rFonts w:eastAsia="Times New Roman" w:cs="Calibri"/>
          <w:b/>
          <w:bCs/>
          <w:i/>
          <w:iCs/>
          <w:sz w:val="36"/>
          <w:szCs w:val="36"/>
          <w:lang w:eastAsia="nl-NL"/>
        </w:rPr>
        <w:t>roken waar</w:t>
      </w:r>
      <w:r w:rsidRPr="00B67542">
        <w:rPr>
          <w:rFonts w:eastAsia="Times New Roman" w:cs="Calibri"/>
          <w:b/>
          <w:bCs/>
          <w:i/>
          <w:iCs/>
          <w:sz w:val="36"/>
          <w:szCs w:val="36"/>
          <w:lang w:eastAsia="nl-NL"/>
        </w:rPr>
        <w:t xml:space="preserve"> kinderen</w:t>
      </w:r>
      <w:r w:rsidR="008B5EE6" w:rsidRPr="00B67542">
        <w:rPr>
          <w:rFonts w:eastAsia="Times New Roman" w:cs="Calibri"/>
          <w:b/>
          <w:bCs/>
          <w:i/>
          <w:iCs/>
          <w:sz w:val="36"/>
          <w:szCs w:val="36"/>
          <w:lang w:eastAsia="nl-NL"/>
        </w:rPr>
        <w:t xml:space="preserve"> u kunnen zien</w:t>
      </w:r>
      <w:r w:rsidRPr="00B67542">
        <w:rPr>
          <w:rFonts w:eastAsia="Times New Roman" w:cs="Calibri"/>
          <w:b/>
          <w:bCs/>
          <w:i/>
          <w:iCs/>
          <w:sz w:val="36"/>
          <w:szCs w:val="36"/>
          <w:lang w:eastAsia="nl-NL"/>
        </w:rPr>
        <w:t>!</w:t>
      </w:r>
    </w:p>
    <w:p w14:paraId="6D890406" w14:textId="78D2DA80" w:rsidR="00AE0F0E" w:rsidRDefault="00AE0F0E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3A592820" w14:textId="4C848E3E" w:rsidR="00E36E58" w:rsidRDefault="00DE3153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  <w:r>
        <w:rPr>
          <w:rFonts w:eastAsia="Times New Roman" w:cs="Calibri"/>
          <w:b/>
          <w:bCs/>
          <w:color w:val="00B0F0"/>
          <w:sz w:val="24"/>
          <w:szCs w:val="24"/>
          <w:lang w:eastAsia="nl-NL"/>
        </w:rPr>
        <w:t>Algemene Ouderavond verzorgd door de MR</w:t>
      </w:r>
    </w:p>
    <w:p w14:paraId="0E3A8C5E" w14:textId="7DC19E60" w:rsidR="30320F9F" w:rsidRDefault="00AE0F0E" w:rsidP="67890099">
      <w:pPr>
        <w:shd w:val="clear" w:color="auto" w:fill="FFFFFF" w:themeFill="background1"/>
        <w:spacing w:after="240"/>
        <w:rPr>
          <w:rFonts w:eastAsia="Times New Roman" w:cs="Calibri"/>
          <w:sz w:val="24"/>
          <w:szCs w:val="24"/>
          <w:lang w:eastAsia="nl-NL"/>
        </w:rPr>
      </w:pPr>
      <w:r w:rsidRPr="005C77B0">
        <w:drawing>
          <wp:anchor distT="0" distB="0" distL="114300" distR="114300" simplePos="0" relativeHeight="251670528" behindDoc="0" locked="0" layoutInCell="1" allowOverlap="1" wp14:anchorId="7F262926" wp14:editId="760D181A">
            <wp:simplePos x="0" y="0"/>
            <wp:positionH relativeFrom="column">
              <wp:posOffset>3990340</wp:posOffset>
            </wp:positionH>
            <wp:positionV relativeFrom="paragraph">
              <wp:posOffset>453390</wp:posOffset>
            </wp:positionV>
            <wp:extent cx="1180465" cy="490220"/>
            <wp:effectExtent l="0" t="0" r="635" b="5080"/>
            <wp:wrapThrough wrapText="bothSides">
              <wp:wrapPolygon edited="0">
                <wp:start x="0" y="0"/>
                <wp:lineTo x="0" y="20984"/>
                <wp:lineTo x="21263" y="20984"/>
                <wp:lineTo x="21263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890099" w:rsidRPr="67890099">
        <w:rPr>
          <w:rFonts w:eastAsia="Times New Roman" w:cs="Calibri"/>
          <w:sz w:val="24"/>
          <w:szCs w:val="24"/>
          <w:lang w:eastAsia="nl-NL"/>
        </w:rPr>
        <w:t xml:space="preserve">Donderdag 22 november was de Algemene ouderavond.  Het thema: “Bewegend leren” werd heel boeiend en actief verzorgd door </w:t>
      </w:r>
      <w:r w:rsidR="0069697B">
        <w:rPr>
          <w:rFonts w:eastAsia="Times New Roman" w:cs="Calibri"/>
          <w:sz w:val="24"/>
          <w:szCs w:val="24"/>
          <w:lang w:eastAsia="nl-NL"/>
        </w:rPr>
        <w:t>Roeland Breukelman,</w:t>
      </w:r>
      <w:r w:rsidR="67890099" w:rsidRPr="67890099">
        <w:rPr>
          <w:rFonts w:eastAsia="Times New Roman" w:cs="Calibri"/>
          <w:sz w:val="24"/>
          <w:szCs w:val="24"/>
          <w:lang w:eastAsia="nl-NL"/>
        </w:rPr>
        <w:t xml:space="preserve"> de voorzitter van de MR en  Brian </w:t>
      </w:r>
      <w:r w:rsidR="0069697B">
        <w:rPr>
          <w:rFonts w:eastAsia="Times New Roman" w:cs="Calibri"/>
          <w:sz w:val="24"/>
          <w:szCs w:val="24"/>
          <w:lang w:eastAsia="nl-NL"/>
        </w:rPr>
        <w:t>Rispens, onze</w:t>
      </w:r>
      <w:r w:rsidR="00235C02">
        <w:rPr>
          <w:rFonts w:eastAsia="Times New Roman" w:cs="Calibri"/>
          <w:sz w:val="24"/>
          <w:szCs w:val="24"/>
          <w:lang w:eastAsia="nl-NL"/>
        </w:rPr>
        <w:t xml:space="preserve"> </w:t>
      </w:r>
      <w:r w:rsidR="67890099" w:rsidRPr="67890099">
        <w:rPr>
          <w:rFonts w:eastAsia="Times New Roman" w:cs="Calibri"/>
          <w:sz w:val="24"/>
          <w:szCs w:val="24"/>
          <w:lang w:eastAsia="nl-NL"/>
        </w:rPr>
        <w:t>vakleerkracht gymnastiek</w:t>
      </w:r>
      <w:r w:rsidR="0069697B">
        <w:rPr>
          <w:rFonts w:eastAsia="Times New Roman" w:cs="Calibri"/>
          <w:sz w:val="24"/>
          <w:szCs w:val="24"/>
          <w:lang w:eastAsia="nl-NL"/>
        </w:rPr>
        <w:t xml:space="preserve"> en buurtsportcoach van de </w:t>
      </w:r>
      <w:proofErr w:type="spellStart"/>
      <w:r w:rsidR="0069697B">
        <w:rPr>
          <w:rFonts w:eastAsia="Times New Roman" w:cs="Calibri"/>
          <w:sz w:val="24"/>
          <w:szCs w:val="24"/>
          <w:lang w:eastAsia="nl-NL"/>
        </w:rPr>
        <w:t>Aalanden</w:t>
      </w:r>
      <w:proofErr w:type="spellEnd"/>
      <w:r w:rsidR="00BE06D3">
        <w:rPr>
          <w:rFonts w:eastAsia="Times New Roman" w:cs="Calibri"/>
          <w:sz w:val="24"/>
          <w:szCs w:val="24"/>
          <w:lang w:eastAsia="nl-NL"/>
        </w:rPr>
        <w:t xml:space="preserve"> en </w:t>
      </w:r>
      <w:r w:rsidR="00605A45">
        <w:rPr>
          <w:rFonts w:eastAsia="Times New Roman" w:cs="Calibri"/>
          <w:sz w:val="24"/>
          <w:szCs w:val="24"/>
          <w:lang w:eastAsia="nl-NL"/>
        </w:rPr>
        <w:t>onze eigen rekenspecialist juf Mariska.</w:t>
      </w:r>
      <w:r w:rsidR="67890099" w:rsidRPr="67890099">
        <w:rPr>
          <w:rFonts w:eastAsia="Times New Roman" w:cs="Calibri"/>
          <w:sz w:val="24"/>
          <w:szCs w:val="24"/>
          <w:lang w:eastAsia="nl-NL"/>
        </w:rPr>
        <w:t xml:space="preserve">  </w:t>
      </w:r>
    </w:p>
    <w:p w14:paraId="2801EF4A" w14:textId="5E2439AA" w:rsidR="00132AAF" w:rsidRDefault="00475F18" w:rsidP="00132AAF">
      <w:pPr>
        <w:shd w:val="clear" w:color="auto" w:fill="FFFFFF" w:themeFill="background1"/>
        <w:spacing w:after="240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t xml:space="preserve">Roeland </w:t>
      </w:r>
      <w:r w:rsidR="004339FC">
        <w:rPr>
          <w:rFonts w:eastAsia="Times New Roman" w:cs="Calibri"/>
          <w:sz w:val="24"/>
          <w:szCs w:val="24"/>
          <w:lang w:eastAsia="nl-NL"/>
        </w:rPr>
        <w:t>B</w:t>
      </w:r>
      <w:r>
        <w:rPr>
          <w:rFonts w:eastAsia="Times New Roman" w:cs="Calibri"/>
          <w:sz w:val="24"/>
          <w:szCs w:val="24"/>
          <w:lang w:eastAsia="nl-NL"/>
        </w:rPr>
        <w:t>reukel</w:t>
      </w:r>
      <w:r w:rsidR="004339FC">
        <w:rPr>
          <w:rFonts w:eastAsia="Times New Roman" w:cs="Calibri"/>
          <w:sz w:val="24"/>
          <w:szCs w:val="24"/>
          <w:lang w:eastAsia="nl-NL"/>
        </w:rPr>
        <w:t>man verzorgde de inleiding</w:t>
      </w:r>
      <w:r w:rsidR="001B2980">
        <w:rPr>
          <w:rFonts w:eastAsia="Times New Roman" w:cs="Calibri"/>
          <w:sz w:val="24"/>
          <w:szCs w:val="24"/>
          <w:lang w:eastAsia="nl-NL"/>
        </w:rPr>
        <w:t xml:space="preserve">. </w:t>
      </w:r>
      <w:r w:rsidR="00CA3084">
        <w:rPr>
          <w:rFonts w:eastAsia="Times New Roman" w:cs="Calibri"/>
          <w:sz w:val="24"/>
          <w:szCs w:val="24"/>
          <w:lang w:eastAsia="nl-NL"/>
        </w:rPr>
        <w:t xml:space="preserve">Hij gaf o.a. aan het belang van het informeren van ouders over onderwerpen </w:t>
      </w:r>
      <w:r w:rsidR="00DE7CD0">
        <w:rPr>
          <w:rFonts w:eastAsia="Times New Roman" w:cs="Calibri"/>
          <w:sz w:val="24"/>
          <w:szCs w:val="24"/>
          <w:lang w:eastAsia="nl-NL"/>
        </w:rPr>
        <w:t xml:space="preserve">waar wij op school mee bezig zijn en die ook in de MR worden besproken. De Wieden wil </w:t>
      </w:r>
      <w:r w:rsidR="00830829">
        <w:rPr>
          <w:rFonts w:eastAsia="Times New Roman" w:cs="Calibri"/>
          <w:sz w:val="24"/>
          <w:szCs w:val="24"/>
          <w:lang w:eastAsia="nl-NL"/>
        </w:rPr>
        <w:t xml:space="preserve">insteken op </w:t>
      </w:r>
      <w:r w:rsidR="00132AAF">
        <w:rPr>
          <w:rFonts w:eastAsia="Times New Roman" w:cs="Calibri"/>
          <w:sz w:val="24"/>
          <w:szCs w:val="24"/>
          <w:lang w:eastAsia="nl-NL"/>
        </w:rPr>
        <w:t xml:space="preserve">meer </w:t>
      </w:r>
      <w:r w:rsidR="00830829">
        <w:rPr>
          <w:rFonts w:eastAsia="Times New Roman" w:cs="Calibri"/>
          <w:sz w:val="24"/>
          <w:szCs w:val="24"/>
          <w:lang w:eastAsia="nl-NL"/>
        </w:rPr>
        <w:t>bewegen gedurende de schooldag</w:t>
      </w:r>
      <w:r w:rsidR="00132AAF">
        <w:rPr>
          <w:rFonts w:eastAsia="Times New Roman" w:cs="Calibri"/>
          <w:sz w:val="24"/>
          <w:szCs w:val="24"/>
          <w:lang w:eastAsia="nl-NL"/>
        </w:rPr>
        <w:t>.</w:t>
      </w:r>
    </w:p>
    <w:p w14:paraId="532289F8" w14:textId="20810173" w:rsidR="00FB7C6F" w:rsidRDefault="00B67542" w:rsidP="00132AAF">
      <w:pPr>
        <w:shd w:val="clear" w:color="auto" w:fill="FFFFFF" w:themeFill="background1"/>
        <w:spacing w:after="240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noProof/>
          <w:sz w:val="24"/>
          <w:szCs w:val="24"/>
          <w:lang w:eastAsia="nl-NL"/>
        </w:rPr>
        <w:drawing>
          <wp:anchor distT="0" distB="0" distL="114300" distR="114300" simplePos="0" relativeHeight="251678720" behindDoc="0" locked="0" layoutInCell="1" allowOverlap="1" wp14:anchorId="4054160A" wp14:editId="2E94E0CE">
            <wp:simplePos x="0" y="0"/>
            <wp:positionH relativeFrom="column">
              <wp:posOffset>4674870</wp:posOffset>
            </wp:positionH>
            <wp:positionV relativeFrom="paragraph">
              <wp:posOffset>71120</wp:posOffset>
            </wp:positionV>
            <wp:extent cx="1447800" cy="19304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F38">
        <w:rPr>
          <w:rFonts w:eastAsia="Times New Roman" w:cs="Calibri"/>
          <w:sz w:val="24"/>
          <w:szCs w:val="24"/>
          <w:lang w:eastAsia="nl-NL"/>
        </w:rPr>
        <w:t xml:space="preserve">Meester Brian vertelde </w:t>
      </w:r>
      <w:r w:rsidR="00601473">
        <w:rPr>
          <w:rFonts w:eastAsia="Times New Roman" w:cs="Calibri"/>
          <w:sz w:val="24"/>
          <w:szCs w:val="24"/>
          <w:lang w:eastAsia="nl-NL"/>
        </w:rPr>
        <w:t xml:space="preserve">o.a. </w:t>
      </w:r>
      <w:r w:rsidR="00AF1F38">
        <w:rPr>
          <w:rFonts w:eastAsia="Times New Roman" w:cs="Calibri"/>
          <w:sz w:val="24"/>
          <w:szCs w:val="24"/>
          <w:lang w:eastAsia="nl-NL"/>
        </w:rPr>
        <w:t xml:space="preserve">over </w:t>
      </w:r>
      <w:r w:rsidR="00601473">
        <w:rPr>
          <w:rFonts w:eastAsia="Times New Roman" w:cs="Calibri"/>
          <w:sz w:val="24"/>
          <w:szCs w:val="24"/>
          <w:lang w:eastAsia="nl-NL"/>
        </w:rPr>
        <w:t>de invloed van bewegen op de schoolprestaties</w:t>
      </w:r>
      <w:r w:rsidR="00E84477">
        <w:rPr>
          <w:rFonts w:eastAsia="Times New Roman" w:cs="Calibri"/>
          <w:sz w:val="24"/>
          <w:szCs w:val="24"/>
          <w:lang w:eastAsia="nl-NL"/>
        </w:rPr>
        <w:t xml:space="preserve">, </w:t>
      </w:r>
      <w:r w:rsidR="00110E5E">
        <w:rPr>
          <w:rFonts w:eastAsia="Times New Roman" w:cs="Calibri"/>
          <w:sz w:val="24"/>
          <w:szCs w:val="24"/>
          <w:lang w:eastAsia="nl-NL"/>
        </w:rPr>
        <w:t xml:space="preserve">het </w:t>
      </w:r>
      <w:r w:rsidR="00E84477">
        <w:rPr>
          <w:rFonts w:eastAsia="Times New Roman" w:cs="Calibri"/>
          <w:sz w:val="24"/>
          <w:szCs w:val="24"/>
          <w:lang w:eastAsia="nl-NL"/>
        </w:rPr>
        <w:t>plezier</w:t>
      </w:r>
      <w:r w:rsidR="00110E5E">
        <w:rPr>
          <w:rFonts w:eastAsia="Times New Roman" w:cs="Calibri"/>
          <w:sz w:val="24"/>
          <w:szCs w:val="24"/>
          <w:lang w:eastAsia="nl-NL"/>
        </w:rPr>
        <w:t xml:space="preserve"> dat bewegen brengt en de invloed op het maken van</w:t>
      </w:r>
      <w:r w:rsidR="00E84477">
        <w:rPr>
          <w:rFonts w:eastAsia="Times New Roman" w:cs="Calibri"/>
          <w:sz w:val="24"/>
          <w:szCs w:val="24"/>
          <w:lang w:eastAsia="nl-NL"/>
        </w:rPr>
        <w:t xml:space="preserve"> sociale contacten. </w:t>
      </w:r>
      <w:r w:rsidR="00601473">
        <w:rPr>
          <w:rFonts w:eastAsia="Times New Roman" w:cs="Calibri"/>
          <w:sz w:val="24"/>
          <w:szCs w:val="24"/>
          <w:lang w:eastAsia="nl-NL"/>
        </w:rPr>
        <w:t xml:space="preserve"> </w:t>
      </w:r>
      <w:r w:rsidR="004339FC">
        <w:rPr>
          <w:rFonts w:eastAsia="Times New Roman" w:cs="Calibri"/>
          <w:sz w:val="24"/>
          <w:szCs w:val="24"/>
          <w:lang w:eastAsia="nl-NL"/>
        </w:rPr>
        <w:t>Ook vertelde hij over het belang van buitenspelen, naschoolse beweegactiviteiten en het lid zijn van een sportvereniging.</w:t>
      </w:r>
    </w:p>
    <w:p w14:paraId="256A8A2B" w14:textId="743B122F" w:rsidR="00836CCD" w:rsidRDefault="00B91941" w:rsidP="00836CCD">
      <w:pPr>
        <w:shd w:val="clear" w:color="auto" w:fill="FFFFFF" w:themeFill="background1"/>
        <w:spacing w:after="240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t>De Wieden is een van de drie Zwolse scholen die mee gaan doen met een onderzoek van de</w:t>
      </w:r>
      <w:r w:rsidR="003670AF">
        <w:rPr>
          <w:rFonts w:eastAsia="Times New Roman" w:cs="Calibri"/>
          <w:sz w:val="24"/>
          <w:szCs w:val="24"/>
          <w:lang w:eastAsia="nl-NL"/>
        </w:rPr>
        <w:t xml:space="preserve"> Vrije </w:t>
      </w:r>
      <w:r w:rsidR="00836CCD">
        <w:rPr>
          <w:rFonts w:eastAsia="Times New Roman" w:cs="Calibri"/>
          <w:sz w:val="24"/>
          <w:szCs w:val="24"/>
          <w:lang w:eastAsia="nl-NL"/>
        </w:rPr>
        <w:t>U</w:t>
      </w:r>
      <w:r w:rsidR="003670AF">
        <w:rPr>
          <w:rFonts w:eastAsia="Times New Roman" w:cs="Calibri"/>
          <w:sz w:val="24"/>
          <w:szCs w:val="24"/>
          <w:lang w:eastAsia="nl-NL"/>
        </w:rPr>
        <w:t>niversiteit Amsterdam en Hogeschool Windesheim over het effect van bewegend leren. Dit onderzoek zal uitgevoerd worden in de groepen 5/6 en 7/8.</w:t>
      </w:r>
      <w:r w:rsidR="00836CCD">
        <w:rPr>
          <w:rFonts w:eastAsia="Times New Roman" w:cs="Calibri"/>
          <w:sz w:val="24"/>
          <w:szCs w:val="24"/>
          <w:lang w:eastAsia="nl-NL"/>
        </w:rPr>
        <w:br/>
        <w:t>Uiteraard krijgt u hiervan de re</w:t>
      </w:r>
      <w:r w:rsidR="00BE06D3">
        <w:rPr>
          <w:rFonts w:eastAsia="Times New Roman" w:cs="Calibri"/>
          <w:sz w:val="24"/>
          <w:szCs w:val="24"/>
          <w:lang w:eastAsia="nl-NL"/>
        </w:rPr>
        <w:t>sultaten te horen.</w:t>
      </w:r>
    </w:p>
    <w:p w14:paraId="2E919B0E" w14:textId="1DED3B6F" w:rsidR="00BE06D3" w:rsidRDefault="00B86295" w:rsidP="00836CCD">
      <w:pPr>
        <w:shd w:val="clear" w:color="auto" w:fill="FFFFFF" w:themeFill="background1"/>
        <w:spacing w:after="240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lastRenderedPageBreak/>
        <w:t>Juf Mariska liet een aantal filmpjes zien over bewegend leren dat nu al in de groepen plaatsvindt.</w:t>
      </w:r>
    </w:p>
    <w:p w14:paraId="32D6473A" w14:textId="0C49953D" w:rsidR="00915123" w:rsidRDefault="00E41984" w:rsidP="00836CCD">
      <w:pPr>
        <w:shd w:val="clear" w:color="auto" w:fill="FFFFFF" w:themeFill="background1"/>
        <w:spacing w:after="240"/>
        <w:rPr>
          <w:rFonts w:eastAsia="Times New Roman" w:cs="Calibri"/>
          <w:sz w:val="24"/>
          <w:szCs w:val="24"/>
          <w:lang w:eastAsia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8BFA04" wp14:editId="6474C9C4">
            <wp:simplePos x="0" y="0"/>
            <wp:positionH relativeFrom="column">
              <wp:posOffset>1170305</wp:posOffset>
            </wp:positionH>
            <wp:positionV relativeFrom="paragraph">
              <wp:posOffset>502920</wp:posOffset>
            </wp:positionV>
            <wp:extent cx="2872740" cy="2154555"/>
            <wp:effectExtent l="0" t="0" r="3810" b="0"/>
            <wp:wrapThrough wrapText="bothSides">
              <wp:wrapPolygon edited="0">
                <wp:start x="0" y="0"/>
                <wp:lineTo x="0" y="21390"/>
                <wp:lineTo x="21485" y="21390"/>
                <wp:lineTo x="21485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123">
        <w:rPr>
          <w:rFonts w:eastAsia="Times New Roman" w:cs="Calibri"/>
          <w:sz w:val="24"/>
          <w:szCs w:val="24"/>
          <w:lang w:eastAsia="nl-NL"/>
        </w:rPr>
        <w:t xml:space="preserve">Als uitsmijter mochten de ouders en leerkrachten het bewegend leren zelf ervaren. Op de foto ziet u de betrokkenheid en </w:t>
      </w:r>
      <w:r w:rsidR="00E23A8B">
        <w:rPr>
          <w:rFonts w:eastAsia="Times New Roman" w:cs="Calibri"/>
          <w:sz w:val="24"/>
          <w:szCs w:val="24"/>
          <w:lang w:eastAsia="nl-NL"/>
        </w:rPr>
        <w:t xml:space="preserve">het plezier dat </w:t>
      </w:r>
      <w:r w:rsidR="006678F3">
        <w:rPr>
          <w:rFonts w:eastAsia="Times New Roman" w:cs="Calibri"/>
          <w:sz w:val="24"/>
          <w:szCs w:val="24"/>
          <w:lang w:eastAsia="nl-NL"/>
        </w:rPr>
        <w:t>het oplevert.</w:t>
      </w:r>
    </w:p>
    <w:p w14:paraId="2A70D3EC" w14:textId="43A42C70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2B424C36" w14:textId="64224818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27AA15B5" w14:textId="6286B5E8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46C4C0BF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34290E4D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48238889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41939BDF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72F5148C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1EF704B4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08C036E6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0BB17136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075EECCC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582485EE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16EB489A" w14:textId="77777777" w:rsidR="009F49C1" w:rsidRDefault="009F49C1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p w14:paraId="63DDC2BF" w14:textId="0C32E0EB" w:rsidR="00E36E58" w:rsidRDefault="30320F9F" w:rsidP="00DE3153">
      <w:pPr>
        <w:shd w:val="clear" w:color="auto" w:fill="FFFFFF" w:themeFill="background1"/>
        <w:autoSpaceDN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  <w:r w:rsidRPr="30320F9F">
        <w:rPr>
          <w:rFonts w:eastAsia="Times New Roman" w:cs="Calibri"/>
          <w:b/>
          <w:bCs/>
          <w:color w:val="00B0F0"/>
          <w:sz w:val="24"/>
          <w:szCs w:val="24"/>
          <w:lang w:eastAsia="nl-NL"/>
        </w:rPr>
        <w:t>Sinterklaasfeest</w:t>
      </w:r>
    </w:p>
    <w:p w14:paraId="59E0C570" w14:textId="13C6F2F8" w:rsidR="30320F9F" w:rsidRDefault="67890099" w:rsidP="00DE3153">
      <w:pPr>
        <w:shd w:val="clear" w:color="auto" w:fill="FFFFFF" w:themeFill="background1"/>
        <w:rPr>
          <w:rFonts w:eastAsia="Times New Roman" w:cs="Calibri"/>
          <w:sz w:val="24"/>
          <w:szCs w:val="24"/>
          <w:lang w:eastAsia="nl-NL"/>
        </w:rPr>
      </w:pPr>
      <w:r w:rsidRPr="67890099">
        <w:rPr>
          <w:rFonts w:eastAsia="Times New Roman" w:cs="Calibri"/>
          <w:sz w:val="24"/>
          <w:szCs w:val="24"/>
          <w:lang w:eastAsia="nl-NL"/>
        </w:rPr>
        <w:t xml:space="preserve">Dinsdag 27 november mogen de kinderen hun schoen zetten. We vieren woensdag 5 december het Sinterklaasfeest.  </w:t>
      </w:r>
      <w:r w:rsidR="00130CCD">
        <w:rPr>
          <w:rFonts w:eastAsia="Times New Roman" w:cs="Calibri"/>
          <w:sz w:val="24"/>
          <w:szCs w:val="24"/>
          <w:lang w:eastAsia="nl-NL"/>
        </w:rPr>
        <w:t>Tussen 8.30 en 8.45 uur wordt de Sint in ons kindcentrum verwacht</w:t>
      </w:r>
      <w:r w:rsidRPr="67890099">
        <w:rPr>
          <w:rFonts w:eastAsia="Times New Roman" w:cs="Calibri"/>
          <w:sz w:val="24"/>
          <w:szCs w:val="24"/>
          <w:lang w:eastAsia="nl-NL"/>
        </w:rPr>
        <w:t xml:space="preserve">.  </w:t>
      </w:r>
    </w:p>
    <w:p w14:paraId="5263C0D3" w14:textId="128BFF35" w:rsidR="004C4307" w:rsidRDefault="004C4307" w:rsidP="00DE3153">
      <w:pPr>
        <w:shd w:val="clear" w:color="auto" w:fill="FFFFFF" w:themeFill="background1"/>
        <w:rPr>
          <w:rFonts w:eastAsia="Times New Roman" w:cs="Calibri"/>
          <w:sz w:val="24"/>
          <w:szCs w:val="24"/>
          <w:lang w:eastAsia="nl-NL"/>
        </w:rPr>
      </w:pPr>
    </w:p>
    <w:p w14:paraId="1FCA43B0" w14:textId="2D936997" w:rsidR="004C4307" w:rsidRDefault="004C4307" w:rsidP="00DE3153">
      <w:pPr>
        <w:shd w:val="clear" w:color="auto" w:fill="FFFFFF" w:themeFill="background1"/>
        <w:rPr>
          <w:rFonts w:eastAsia="Times New Roman" w:cs="Calibri"/>
          <w:sz w:val="24"/>
          <w:szCs w:val="24"/>
          <w:lang w:eastAsia="nl-NL"/>
        </w:rPr>
      </w:pPr>
    </w:p>
    <w:p w14:paraId="0B46979B" w14:textId="1535A17C" w:rsidR="004C4307" w:rsidRPr="00687394" w:rsidRDefault="004C4307" w:rsidP="00DE3153">
      <w:pPr>
        <w:shd w:val="clear" w:color="auto" w:fill="FFFFFF" w:themeFill="background1"/>
        <w:rPr>
          <w:rFonts w:eastAsia="Times New Roman" w:cs="Calibri"/>
          <w:sz w:val="24"/>
          <w:szCs w:val="24"/>
          <w:lang w:eastAsia="nl-NL"/>
        </w:rPr>
      </w:pPr>
      <w:r w:rsidRPr="004C4307">
        <w:rPr>
          <w:rFonts w:eastAsia="Times New Roman" w:cs="Calibri"/>
          <w:b/>
          <w:bCs/>
          <w:color w:val="00B0F0"/>
          <w:sz w:val="24"/>
          <w:szCs w:val="24"/>
          <w:lang w:eastAsia="nl-NL"/>
        </w:rPr>
        <w:t>Kerstdiner</w:t>
      </w:r>
      <w:r>
        <w:rPr>
          <w:rFonts w:eastAsia="Times New Roman" w:cs="Calibri"/>
          <w:b/>
          <w:bCs/>
          <w:color w:val="00B0F0"/>
          <w:sz w:val="24"/>
          <w:szCs w:val="24"/>
          <w:lang w:eastAsia="nl-NL"/>
        </w:rPr>
        <w:br/>
      </w:r>
      <w:r w:rsidR="00687394">
        <w:rPr>
          <w:rFonts w:eastAsia="Times New Roman" w:cs="Calibri"/>
          <w:sz w:val="24"/>
          <w:szCs w:val="24"/>
          <w:lang w:eastAsia="nl-NL"/>
        </w:rPr>
        <w:t xml:space="preserve">Op 20 december </w:t>
      </w:r>
      <w:r w:rsidR="000F3649">
        <w:rPr>
          <w:rFonts w:eastAsia="Times New Roman" w:cs="Calibri"/>
          <w:sz w:val="24"/>
          <w:szCs w:val="24"/>
          <w:lang w:eastAsia="nl-NL"/>
        </w:rPr>
        <w:t>gaan de kinderen weer lekker met elkaar eten. De we</w:t>
      </w:r>
      <w:r w:rsidR="00B53AF5">
        <w:rPr>
          <w:rFonts w:eastAsia="Times New Roman" w:cs="Calibri"/>
          <w:sz w:val="24"/>
          <w:szCs w:val="24"/>
          <w:lang w:eastAsia="nl-NL"/>
        </w:rPr>
        <w:t>rkgroep Kerst zal u hier t.z.t. over informeren.</w:t>
      </w:r>
    </w:p>
    <w:p w14:paraId="479FFF66" w14:textId="6015CEBC" w:rsidR="00DA78C2" w:rsidRDefault="00DA78C2" w:rsidP="00DE3153">
      <w:pPr>
        <w:shd w:val="clear" w:color="auto" w:fill="FFFFFF" w:themeFill="background1"/>
        <w:rPr>
          <w:rFonts w:eastAsia="Times New Roman" w:cs="Calibri"/>
          <w:sz w:val="24"/>
          <w:szCs w:val="24"/>
          <w:lang w:eastAsia="nl-NL"/>
        </w:rPr>
      </w:pPr>
    </w:p>
    <w:p w14:paraId="3FA8E49A" w14:textId="77777777" w:rsidR="00DA78C2" w:rsidRDefault="00DA78C2" w:rsidP="00DE3153">
      <w:pPr>
        <w:shd w:val="clear" w:color="auto" w:fill="FFFFFF" w:themeFill="background1"/>
        <w:rPr>
          <w:rFonts w:eastAsia="Times New Roman" w:cs="Calibri"/>
          <w:sz w:val="24"/>
          <w:szCs w:val="24"/>
          <w:lang w:eastAsia="nl-NL"/>
        </w:rPr>
      </w:pPr>
    </w:p>
    <w:p w14:paraId="0D962B08" w14:textId="77777777" w:rsidR="00E36E58" w:rsidRPr="00E36E58" w:rsidRDefault="00E36E58" w:rsidP="005E51DA">
      <w:pPr>
        <w:shd w:val="clear" w:color="auto" w:fill="FFFFFF"/>
        <w:autoSpaceDN/>
        <w:spacing w:after="240"/>
        <w:textAlignment w:val="auto"/>
        <w:rPr>
          <w:rFonts w:eastAsia="Times New Roman" w:cs="Calibri"/>
          <w:b/>
          <w:bCs/>
          <w:color w:val="00B0F0"/>
          <w:sz w:val="24"/>
          <w:szCs w:val="24"/>
          <w:lang w:eastAsia="nl-NL"/>
        </w:rPr>
      </w:pPr>
    </w:p>
    <w:sectPr w:rsidR="00E36E58" w:rsidRPr="00E36E58" w:rsidSect="00A476BD">
      <w:footerReference w:type="default" r:id="rId16"/>
      <w:pgSz w:w="11906" w:h="16838"/>
      <w:pgMar w:top="1440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AADD" w14:textId="77777777" w:rsidR="00215144" w:rsidRDefault="00215144">
      <w:r>
        <w:separator/>
      </w:r>
    </w:p>
  </w:endnote>
  <w:endnote w:type="continuationSeparator" w:id="0">
    <w:p w14:paraId="5AA041FA" w14:textId="77777777" w:rsidR="00215144" w:rsidRDefault="00215144">
      <w:r>
        <w:continuationSeparator/>
      </w:r>
    </w:p>
  </w:endnote>
  <w:endnote w:type="continuationNotice" w:id="1">
    <w:p w14:paraId="6AAD231C" w14:textId="77777777" w:rsidR="00215144" w:rsidRDefault="00215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9233619"/>
      <w:docPartObj>
        <w:docPartGallery w:val="Page Numbers (Bottom of Page)"/>
        <w:docPartUnique/>
      </w:docPartObj>
    </w:sdtPr>
    <w:sdtEndPr/>
    <w:sdtContent>
      <w:p w14:paraId="6855A22E" w14:textId="3CB6936B" w:rsidR="001203EC" w:rsidRDefault="001203E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88">
          <w:rPr>
            <w:noProof/>
          </w:rPr>
          <w:t>1</w:t>
        </w:r>
        <w:r>
          <w:fldChar w:fldCharType="end"/>
        </w:r>
      </w:p>
    </w:sdtContent>
  </w:sdt>
  <w:p w14:paraId="3898DABF" w14:textId="77777777" w:rsidR="001203EC" w:rsidRDefault="001203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9EEF" w14:textId="77777777" w:rsidR="00215144" w:rsidRDefault="00215144">
      <w:r>
        <w:rPr>
          <w:color w:val="000000"/>
        </w:rPr>
        <w:separator/>
      </w:r>
    </w:p>
  </w:footnote>
  <w:footnote w:type="continuationSeparator" w:id="0">
    <w:p w14:paraId="6A72CBB5" w14:textId="77777777" w:rsidR="00215144" w:rsidRDefault="00215144">
      <w:r>
        <w:continuationSeparator/>
      </w:r>
    </w:p>
  </w:footnote>
  <w:footnote w:type="continuationNotice" w:id="1">
    <w:p w14:paraId="32A1F9BE" w14:textId="77777777" w:rsidR="00215144" w:rsidRDefault="002151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A4D"/>
    <w:multiLevelType w:val="hybridMultilevel"/>
    <w:tmpl w:val="2410D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281C"/>
    <w:multiLevelType w:val="multilevel"/>
    <w:tmpl w:val="DCB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71D56"/>
    <w:multiLevelType w:val="multilevel"/>
    <w:tmpl w:val="4E0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776E2"/>
    <w:multiLevelType w:val="hybridMultilevel"/>
    <w:tmpl w:val="0FAEE2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B0B"/>
    <w:multiLevelType w:val="multilevel"/>
    <w:tmpl w:val="8D62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E4E2F"/>
    <w:multiLevelType w:val="hybridMultilevel"/>
    <w:tmpl w:val="2B6AC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80501"/>
    <w:multiLevelType w:val="multilevel"/>
    <w:tmpl w:val="2CF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07B7A"/>
    <w:multiLevelType w:val="multilevel"/>
    <w:tmpl w:val="72FE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F6696"/>
    <w:multiLevelType w:val="hybridMultilevel"/>
    <w:tmpl w:val="BF300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67"/>
    <w:rsid w:val="00005D88"/>
    <w:rsid w:val="0001146D"/>
    <w:rsid w:val="00036D63"/>
    <w:rsid w:val="00043311"/>
    <w:rsid w:val="00046C7F"/>
    <w:rsid w:val="00077E20"/>
    <w:rsid w:val="000F3649"/>
    <w:rsid w:val="00110E5E"/>
    <w:rsid w:val="001203EC"/>
    <w:rsid w:val="00130CCD"/>
    <w:rsid w:val="00132AAF"/>
    <w:rsid w:val="00162FEA"/>
    <w:rsid w:val="00183FFD"/>
    <w:rsid w:val="001A3D11"/>
    <w:rsid w:val="001A5D0C"/>
    <w:rsid w:val="001B2980"/>
    <w:rsid w:val="001B4207"/>
    <w:rsid w:val="001F0C83"/>
    <w:rsid w:val="00215144"/>
    <w:rsid w:val="00230DE0"/>
    <w:rsid w:val="00231581"/>
    <w:rsid w:val="00235C02"/>
    <w:rsid w:val="002368CE"/>
    <w:rsid w:val="00281FE7"/>
    <w:rsid w:val="002834C6"/>
    <w:rsid w:val="002C35EC"/>
    <w:rsid w:val="002C3884"/>
    <w:rsid w:val="003451E9"/>
    <w:rsid w:val="003670AF"/>
    <w:rsid w:val="003C5794"/>
    <w:rsid w:val="003E6892"/>
    <w:rsid w:val="004339FC"/>
    <w:rsid w:val="00472EB6"/>
    <w:rsid w:val="00475F18"/>
    <w:rsid w:val="004B68D9"/>
    <w:rsid w:val="004C4307"/>
    <w:rsid w:val="005078F4"/>
    <w:rsid w:val="005174E6"/>
    <w:rsid w:val="00542AFB"/>
    <w:rsid w:val="00547B21"/>
    <w:rsid w:val="005504D7"/>
    <w:rsid w:val="00560FE7"/>
    <w:rsid w:val="0056228C"/>
    <w:rsid w:val="00595A51"/>
    <w:rsid w:val="00596208"/>
    <w:rsid w:val="005C77B0"/>
    <w:rsid w:val="005E51DA"/>
    <w:rsid w:val="00601473"/>
    <w:rsid w:val="00605A45"/>
    <w:rsid w:val="006302A3"/>
    <w:rsid w:val="00653D06"/>
    <w:rsid w:val="006552C0"/>
    <w:rsid w:val="006678F3"/>
    <w:rsid w:val="00667929"/>
    <w:rsid w:val="00687394"/>
    <w:rsid w:val="00695A89"/>
    <w:rsid w:val="0069697B"/>
    <w:rsid w:val="006A69D9"/>
    <w:rsid w:val="006C4BAB"/>
    <w:rsid w:val="00721A4A"/>
    <w:rsid w:val="007310F4"/>
    <w:rsid w:val="00784967"/>
    <w:rsid w:val="007C25ED"/>
    <w:rsid w:val="007D7F00"/>
    <w:rsid w:val="007F2A1B"/>
    <w:rsid w:val="00830829"/>
    <w:rsid w:val="00831CF5"/>
    <w:rsid w:val="00836CCD"/>
    <w:rsid w:val="008431E7"/>
    <w:rsid w:val="00850835"/>
    <w:rsid w:val="00875F49"/>
    <w:rsid w:val="008B5EE6"/>
    <w:rsid w:val="008C1EE5"/>
    <w:rsid w:val="008D1D59"/>
    <w:rsid w:val="008D68CB"/>
    <w:rsid w:val="008E26B0"/>
    <w:rsid w:val="008F561C"/>
    <w:rsid w:val="00915123"/>
    <w:rsid w:val="009271EF"/>
    <w:rsid w:val="009A61A7"/>
    <w:rsid w:val="009C3AE9"/>
    <w:rsid w:val="009D126D"/>
    <w:rsid w:val="009E0CF2"/>
    <w:rsid w:val="009E54FD"/>
    <w:rsid w:val="009F49C1"/>
    <w:rsid w:val="00A10232"/>
    <w:rsid w:val="00A25374"/>
    <w:rsid w:val="00A476BD"/>
    <w:rsid w:val="00A8029F"/>
    <w:rsid w:val="00AA750C"/>
    <w:rsid w:val="00AE0F0E"/>
    <w:rsid w:val="00AE3E0E"/>
    <w:rsid w:val="00AF1F38"/>
    <w:rsid w:val="00B34410"/>
    <w:rsid w:val="00B53AF5"/>
    <w:rsid w:val="00B56267"/>
    <w:rsid w:val="00B67542"/>
    <w:rsid w:val="00B813E1"/>
    <w:rsid w:val="00B86295"/>
    <w:rsid w:val="00B91941"/>
    <w:rsid w:val="00BC3387"/>
    <w:rsid w:val="00BD09B9"/>
    <w:rsid w:val="00BD390D"/>
    <w:rsid w:val="00BE06D3"/>
    <w:rsid w:val="00C463C5"/>
    <w:rsid w:val="00C62D89"/>
    <w:rsid w:val="00CA29CE"/>
    <w:rsid w:val="00CA3084"/>
    <w:rsid w:val="00CB0CFE"/>
    <w:rsid w:val="00D02E04"/>
    <w:rsid w:val="00D306AE"/>
    <w:rsid w:val="00D70A83"/>
    <w:rsid w:val="00DA78C2"/>
    <w:rsid w:val="00DB5548"/>
    <w:rsid w:val="00DD389C"/>
    <w:rsid w:val="00DE3153"/>
    <w:rsid w:val="00DE7CD0"/>
    <w:rsid w:val="00E23A8B"/>
    <w:rsid w:val="00E267F4"/>
    <w:rsid w:val="00E36E58"/>
    <w:rsid w:val="00E41984"/>
    <w:rsid w:val="00E4198F"/>
    <w:rsid w:val="00E43E5E"/>
    <w:rsid w:val="00E51A82"/>
    <w:rsid w:val="00E84477"/>
    <w:rsid w:val="00E92B0A"/>
    <w:rsid w:val="00EF4203"/>
    <w:rsid w:val="00F1547A"/>
    <w:rsid w:val="00F30615"/>
    <w:rsid w:val="00F35507"/>
    <w:rsid w:val="00F449CD"/>
    <w:rsid w:val="00F55DA8"/>
    <w:rsid w:val="00FB7C6F"/>
    <w:rsid w:val="0784824B"/>
    <w:rsid w:val="29F2F67B"/>
    <w:rsid w:val="30320F9F"/>
    <w:rsid w:val="36F9BC86"/>
    <w:rsid w:val="3C02D4AD"/>
    <w:rsid w:val="3DEEF075"/>
    <w:rsid w:val="4CD6F4D9"/>
    <w:rsid w:val="67890099"/>
    <w:rsid w:val="762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7F160"/>
  <w15:docId w15:val="{40DE54E1-5945-4E94-A939-69AE3981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nl-N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pPr>
      <w:suppressAutoHyphens/>
    </w:pPr>
    <w:rPr>
      <w:rFonts w:ascii="Arial" w:eastAsia="Arial" w:hAnsi="Arial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paragraph" w:styleId="Normaalweb">
    <w:name w:val="Normal (Web)"/>
    <w:basedOn w:val="Standa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B21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30D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306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06AE"/>
  </w:style>
  <w:style w:type="paragraph" w:styleId="Voettekst">
    <w:name w:val="footer"/>
    <w:basedOn w:val="Standaard"/>
    <w:link w:val="VoettekstChar"/>
    <w:uiPriority w:val="99"/>
    <w:unhideWhenUsed/>
    <w:rsid w:val="00D306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06AE"/>
  </w:style>
  <w:style w:type="paragraph" w:customStyle="1" w:styleId="xxmsonormal">
    <w:name w:val="x_x_msonormal"/>
    <w:basedOn w:val="Standaard"/>
    <w:rsid w:val="005E51D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f2fa803-cbba-4d32-8a93-94b0c6b36ca9">
      <UserInfo>
        <DisplayName>Ineke Jousma</DisplayName>
        <AccountId>19</AccountId>
        <AccountType/>
      </UserInfo>
      <UserInfo>
        <DisplayName>Geke Stoel - Overink</DisplayName>
        <AccountId>24</AccountId>
        <AccountType/>
      </UserInfo>
      <UserInfo>
        <DisplayName>Martijn Stoof</DisplayName>
        <AccountId>22</AccountId>
        <AccountType/>
      </UserInfo>
      <UserInfo>
        <DisplayName>Gina van Noort - Westendorp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6D3A2B69B0144A6F73ACCF3A78279" ma:contentTypeVersion="12" ma:contentTypeDescription="Een nieuw document maken." ma:contentTypeScope="" ma:versionID="c9a3e17c81536fc63a744aa5e84b443c">
  <xsd:schema xmlns:xsd="http://www.w3.org/2001/XMLSchema" xmlns:xs="http://www.w3.org/2001/XMLSchema" xmlns:p="http://schemas.microsoft.com/office/2006/metadata/properties" xmlns:ns1="http://schemas.microsoft.com/sharepoint/v3" xmlns:ns2="f09ea484-e581-4a30-a33f-608fb259e47a" xmlns:ns3="af2fa803-cbba-4d32-8a93-94b0c6b36ca9" targetNamespace="http://schemas.microsoft.com/office/2006/metadata/properties" ma:root="true" ma:fieldsID="c5da205ef7c8e5108d3d1f70092a9072" ns1:_="" ns2:_="" ns3:_="">
    <xsd:import namespace="http://schemas.microsoft.com/sharepoint/v3"/>
    <xsd:import namespace="f09ea484-e581-4a30-a33f-608fb259e47a"/>
    <xsd:import namespace="af2fa803-cbba-4d32-8a93-94b0c6b3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ea484-e581-4a30-a33f-608fb259e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a803-cbba-4d32-8a93-94b0c6b3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02D2-BAD2-4A0A-B739-A38C5ED32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5CA2D-8A32-4614-9E4A-C3251B94BF4C}">
  <ds:schemaRefs>
    <ds:schemaRef ds:uri="http://purl.org/dc/elements/1.1/"/>
    <ds:schemaRef ds:uri="http://schemas.microsoft.com/office/infopath/2007/PartnerControls"/>
    <ds:schemaRef ds:uri="f09ea484-e581-4a30-a33f-608fb259e47a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af2fa803-cbba-4d32-8a93-94b0c6b36c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AC9D23-FF78-4635-9D6A-3B013B181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ea484-e581-4a30-a33f-608fb259e47a"/>
    <ds:schemaRef ds:uri="af2fa803-cbba-4d32-8a93-94b0c6b3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1E51A-6C8E-42AA-AE3F-46D8233A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Jousma</dc:creator>
  <dc:description/>
  <cp:lastModifiedBy>Ineke Jousma</cp:lastModifiedBy>
  <cp:revision>2</cp:revision>
  <dcterms:created xsi:type="dcterms:W3CDTF">2018-11-23T09:45:00Z</dcterms:created>
  <dcterms:modified xsi:type="dcterms:W3CDTF">2018-11-23T09:45:00Z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0x0101002476D3A2B69B0144A6F73ACCF3A78279</vt:lpwstr>
  </property>
</Properties>
</file>